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CFDED">
      <w:pPr>
        <w:pStyle w:val="2"/>
        <w:spacing w:before="0" w:after="0" w:line="360" w:lineRule="auto"/>
        <w:jc w:val="center"/>
        <w:rPr>
          <w:rFonts w:hint="eastAsia" w:ascii="宋体" w:hAnsi="宋体" w:eastAsia="宋体"/>
          <w:sz w:val="36"/>
          <w:szCs w:val="36"/>
          <w:lang w:eastAsia="zh-CN"/>
        </w:rPr>
      </w:pPr>
      <w:r>
        <w:rPr>
          <w:rFonts w:hint="eastAsia" w:ascii="宋体" w:hAnsi="宋体"/>
          <w:sz w:val="36"/>
          <w:szCs w:val="36"/>
        </w:rPr>
        <w:t>售后服务承诺书</w:t>
      </w:r>
      <w:r>
        <w:rPr>
          <w:rFonts w:hint="eastAsia" w:ascii="宋体" w:hAnsi="宋体" w:eastAsia="宋体"/>
          <w:sz w:val="36"/>
          <w:szCs w:val="36"/>
          <w:lang w:eastAsia="zh-CN"/>
        </w:rPr>
        <w:t>（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可自行增加/删减售后服务范围</w:t>
      </w:r>
      <w:r>
        <w:rPr>
          <w:rFonts w:hint="eastAsia" w:ascii="宋体" w:hAnsi="宋体" w:eastAsia="宋体"/>
          <w:sz w:val="36"/>
          <w:szCs w:val="36"/>
          <w:lang w:eastAsia="zh-CN"/>
        </w:rPr>
        <w:t>）</w:t>
      </w:r>
    </w:p>
    <w:p w14:paraId="4DF9C4C2">
      <w:pPr>
        <w:pStyle w:val="4"/>
        <w:spacing w:line="360" w:lineRule="auto"/>
        <w:ind w:firstLine="840" w:firstLineChars="300"/>
        <w:rPr>
          <w:rFonts w:eastAsia="方正姚体"/>
          <w:b/>
          <w:bCs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我公司提供优质试验仪器设备的同时，也保证其售后服务的义务。我公司承诺所售产品</w:t>
      </w:r>
      <w:r>
        <w:rPr>
          <w:rFonts w:hint="eastAsia" w:eastAsia="方正姚体"/>
          <w:b/>
          <w:bCs/>
          <w:sz w:val="28"/>
          <w:szCs w:val="28"/>
          <w:u w:val="none"/>
          <w:lang w:val="en-US" w:eastAsia="zh-CN"/>
        </w:rPr>
        <w:t>质保</w:t>
      </w:r>
      <w:r>
        <w:rPr>
          <w:rFonts w:hint="eastAsia" w:eastAsia="方正姚体"/>
          <w:b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eastAsia="方正姚体"/>
          <w:b/>
          <w:bCs/>
          <w:sz w:val="28"/>
          <w:szCs w:val="28"/>
          <w:u w:val="none"/>
          <w:lang w:val="en-US" w:eastAsia="zh-CN"/>
        </w:rPr>
        <w:t>年</w:t>
      </w:r>
      <w:r>
        <w:rPr>
          <w:rFonts w:hint="eastAsia" w:eastAsia="方正姚体"/>
          <w:b/>
          <w:bCs/>
          <w:sz w:val="28"/>
          <w:szCs w:val="28"/>
        </w:rPr>
        <w:t>。</w:t>
      </w:r>
    </w:p>
    <w:p w14:paraId="3DAC5CB9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售后服务范围：</w:t>
      </w:r>
    </w:p>
    <w:p w14:paraId="18C4607F">
      <w:pPr>
        <w:spacing w:line="360" w:lineRule="auto"/>
        <w:ind w:left="357" w:hanging="357"/>
        <w:rPr>
          <w:sz w:val="28"/>
          <w:szCs w:val="28"/>
        </w:rPr>
      </w:pPr>
      <w:r>
        <w:rPr>
          <w:rFonts w:hint="eastAsia"/>
          <w:sz w:val="28"/>
          <w:szCs w:val="28"/>
        </w:rPr>
        <w:t>1、所售产品</w:t>
      </w:r>
      <w:r>
        <w:rPr>
          <w:rFonts w:hint="eastAsia"/>
          <w:b/>
          <w:bCs/>
          <w:sz w:val="28"/>
          <w:szCs w:val="28"/>
          <w:u w:val="single"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b/>
          <w:bCs/>
          <w:sz w:val="28"/>
          <w:szCs w:val="28"/>
          <w:u w:val="none"/>
        </w:rPr>
        <w:t>年内</w:t>
      </w:r>
      <w:r>
        <w:rPr>
          <w:rFonts w:hint="eastAsia"/>
          <w:sz w:val="28"/>
          <w:szCs w:val="28"/>
        </w:rPr>
        <w:t>出现质量问题（正常使用范围内），无条件更换或维修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保证所售设备为全新产品，若发现翻新设备愿赔偿甲方合同额3倍</w:t>
      </w:r>
      <w:r>
        <w:rPr>
          <w:rFonts w:hint="eastAsia"/>
          <w:sz w:val="28"/>
          <w:szCs w:val="28"/>
        </w:rPr>
        <w:t>。</w:t>
      </w:r>
    </w:p>
    <w:p w14:paraId="37CB026E">
      <w:pPr>
        <w:spacing w:line="360" w:lineRule="auto"/>
        <w:ind w:left="360" w:hanging="360"/>
        <w:rPr>
          <w:sz w:val="28"/>
          <w:szCs w:val="28"/>
        </w:rPr>
      </w:pPr>
      <w:r>
        <w:rPr>
          <w:rFonts w:hint="eastAsia"/>
          <w:sz w:val="28"/>
          <w:szCs w:val="28"/>
        </w:rPr>
        <w:t>2、产品终身负责维修义务。</w:t>
      </w:r>
    </w:p>
    <w:p w14:paraId="5C65D927">
      <w:pPr>
        <w:spacing w:line="360" w:lineRule="auto"/>
        <w:ind w:left="357" w:hanging="357"/>
        <w:rPr>
          <w:sz w:val="28"/>
          <w:szCs w:val="28"/>
        </w:rPr>
      </w:pPr>
      <w:r>
        <w:rPr>
          <w:rFonts w:hint="eastAsia"/>
          <w:sz w:val="28"/>
          <w:szCs w:val="28"/>
        </w:rPr>
        <w:t>3、不承担因使用超出产品所承受的范围而造成的损坏。包括使用操作不当、人为损坏而造成的损坏。</w:t>
      </w:r>
    </w:p>
    <w:p w14:paraId="6D5B1CD2">
      <w:pPr>
        <w:spacing w:line="360" w:lineRule="auto"/>
        <w:ind w:left="360" w:hanging="360"/>
        <w:rPr>
          <w:sz w:val="28"/>
          <w:szCs w:val="28"/>
        </w:rPr>
      </w:pPr>
      <w:r>
        <w:rPr>
          <w:rFonts w:hint="eastAsia"/>
          <w:sz w:val="28"/>
          <w:szCs w:val="28"/>
        </w:rPr>
        <w:t>4、不承担因自行更换配件或维修的我公司产品而造成的损坏。</w:t>
      </w:r>
    </w:p>
    <w:p w14:paraId="6D639225">
      <w:pPr>
        <w:spacing w:line="360" w:lineRule="auto"/>
        <w:ind w:left="360" w:hanging="360"/>
        <w:rPr>
          <w:sz w:val="28"/>
          <w:szCs w:val="28"/>
        </w:rPr>
      </w:pPr>
      <w:r>
        <w:rPr>
          <w:rFonts w:hint="eastAsia"/>
          <w:sz w:val="28"/>
          <w:szCs w:val="28"/>
        </w:rPr>
        <w:t>5、不承担因自行移动而造成的损坏。</w:t>
      </w:r>
    </w:p>
    <w:p w14:paraId="27DF1E0A">
      <w:pPr>
        <w:spacing w:line="360" w:lineRule="auto"/>
        <w:ind w:left="360" w:hanging="3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6、无论何种原因造成的损坏，我公司始终有义务承担维修的义务。</w:t>
      </w:r>
    </w:p>
    <w:p w14:paraId="069E826B">
      <w:pPr>
        <w:pStyle w:val="3"/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7、质保金3%，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年质保期满后，无息支付。</w:t>
      </w:r>
    </w:p>
    <w:p w14:paraId="43FA7A18">
      <w:pPr>
        <w:pStyle w:val="3"/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8、金属结构设备进场后，如出现锁机、系统不稳定等影响现场进度的情况，扣除3%质保金。</w:t>
      </w:r>
    </w:p>
    <w:p w14:paraId="611165D1">
      <w:pPr>
        <w:pStyle w:val="4"/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售后服务措施：</w:t>
      </w:r>
    </w:p>
    <w:p w14:paraId="337A9948">
      <w:pPr>
        <w:pStyle w:val="4"/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对于客户的咨询，应在2小时内给予答复；对于客户的维修要求，应在24小时内给予响应，并与客户协商安排好维修工作程序，以最快、最有效的工作方式使客户满意。</w:t>
      </w:r>
    </w:p>
    <w:p w14:paraId="10825758">
      <w:pPr>
        <w:tabs>
          <w:tab w:val="right" w:pos="7200"/>
        </w:tabs>
        <w:wordWrap w:val="0"/>
        <w:jc w:val="righ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承诺人（盖单位章）：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 </w:t>
      </w:r>
    </w:p>
    <w:p w14:paraId="103080D8">
      <w:pPr>
        <w:tabs>
          <w:tab w:val="right" w:pos="7200"/>
        </w:tabs>
        <w:ind w:firstLine="1960" w:firstLineChars="7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法定代表人</w:t>
      </w:r>
      <w:r>
        <w:rPr>
          <w:rFonts w:hint="eastAsia"/>
          <w:sz w:val="28"/>
          <w:szCs w:val="28"/>
          <w:u w:val="single"/>
        </w:rPr>
        <w:t>：               (签字)</w:t>
      </w:r>
    </w:p>
    <w:p w14:paraId="12F1E600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年   月   日</w:t>
      </w:r>
    </w:p>
    <w:p w14:paraId="6986EB0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BF560C"/>
    <w:multiLevelType w:val="singleLevel"/>
    <w:tmpl w:val="48BF560C"/>
    <w:lvl w:ilvl="0" w:tentative="0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23987"/>
    <w:rsid w:val="10F62D00"/>
    <w:rsid w:val="57E6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8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8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Number"/>
    <w:basedOn w:val="1"/>
    <w:qFormat/>
    <w:uiPriority w:val="0"/>
    <w:pPr>
      <w:numPr>
        <w:ilvl w:val="0"/>
        <w:numId w:val="1"/>
      </w:numPr>
    </w:pPr>
  </w:style>
  <w:style w:type="paragraph" w:styleId="4">
    <w:name w:val="Body Text"/>
    <w:basedOn w:val="1"/>
    <w:qFormat/>
    <w:uiPriority w:val="0"/>
    <w:pPr>
      <w:widowControl w:val="0"/>
      <w:spacing w:after="0" w:line="360" w:lineRule="auto"/>
      <w:ind w:firstLine="880" w:firstLineChars="200"/>
      <w:jc w:val="both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419</Characters>
  <Lines>0</Lines>
  <Paragraphs>0</Paragraphs>
  <TotalTime>0</TotalTime>
  <ScaleCrop>false</ScaleCrop>
  <LinksUpToDate>false</LinksUpToDate>
  <CharactersWithSpaces>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2025-09-10T09:19:00Z</dcterms:created>
  <dc:creator>Thinkpad</dc:creator>
  <cp:lastModifiedBy>金柏君</cp:lastModifiedBy>
  <dcterms:modified xsi:type="dcterms:W3CDTF">2026-06-24T08:30:04Z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eyJoZGlkIjoiMGRjYjNmYzlkNDQ1NzA5ZjljYjM1Y2M0MDdiYjNiZjMiLCJ1c2VySWQiOiI3MTYzMTc1OTIifQ==</vt:lpwstr>
  </property>
  <property fmtid="{D5CDD505-2E9C-101B-9397-08002B2CF9AE}" pid="4" name="ICV">
    <vt:lpwstr>78BF6106F45947D29723DB4DCD5E00B8_12</vt:lpwstr>
  </property>
</Properties>
</file>